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伦理审查汇报幻灯片制作要求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伦理汇报幻灯片宜控制在不超过20张，汇报时间10分钟左右。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汇报幻灯片应包含下列内容：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研究背景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研究目的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研究设计（试验方法、纳入标准、排除标准、剔除标准、研究操作流程表）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观察指标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疗效判断的标准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试验的风险及保护措施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受试者的受益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60" w:lef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其他重要需要说明的事项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 w:ascii="Times New Roman" w:hAnsi="Times New Roman" w:eastAsia="宋体" w:cs="Times New Roman"/>
        <w:sz w:val="21"/>
        <w:szCs w:val="21"/>
      </w:rPr>
    </w:pPr>
    <w:r>
      <w:rPr>
        <w:rFonts w:hint="default" w:ascii="Times New Roman" w:hAnsi="Times New Roman" w:eastAsia="宋体" w:cs="Times New Roman"/>
        <w:sz w:val="21"/>
        <w:szCs w:val="21"/>
      </w:rPr>
      <w:t>安徽省第二人民医院</w:t>
    </w:r>
    <w:r>
      <w:rPr>
        <w:rFonts w:hint="eastAsia" w:ascii="Times New Roman" w:hAnsi="Times New Roman" w:eastAsia="宋体" w:cs="Times New Roman"/>
        <w:sz w:val="21"/>
        <w:szCs w:val="21"/>
        <w:lang w:eastAsia="zh-CN"/>
      </w:rPr>
      <w:t>药物临床试验</w:t>
    </w:r>
    <w:r>
      <w:rPr>
        <w:rFonts w:hint="default" w:ascii="Times New Roman" w:hAnsi="Times New Roman" w:eastAsia="宋体" w:cs="Times New Roman"/>
        <w:sz w:val="21"/>
        <w:szCs w:val="21"/>
      </w:rPr>
      <w:t>伦理委员会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 xml:space="preserve">                       I</w:t>
    </w:r>
    <w:r>
      <w:rPr>
        <w:rFonts w:hint="default" w:ascii="Times New Roman" w:hAnsi="Times New Roman" w:eastAsia="宋体" w:cs="Times New Roman"/>
        <w:sz w:val="21"/>
        <w:szCs w:val="21"/>
      </w:rPr>
      <w:t>EC-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AF</w:t>
    </w:r>
    <w:r>
      <w:rPr>
        <w:rFonts w:hint="default" w:ascii="Times New Roman" w:hAnsi="Times New Roman" w:eastAsia="宋体" w:cs="Times New Roman"/>
        <w:sz w:val="21"/>
        <w:szCs w:val="21"/>
      </w:rPr>
      <w:t>-0</w:t>
    </w:r>
    <w:r>
      <w:rPr>
        <w:rFonts w:hint="eastAsia" w:ascii="Times New Roman" w:hAnsi="Times New Roman" w:eastAsia="宋体" w:cs="Times New Roman"/>
        <w:sz w:val="21"/>
        <w:szCs w:val="21"/>
        <w:lang w:val="en-US" w:eastAsia="zh-CN"/>
      </w:rPr>
      <w:t>08-</w:t>
    </w:r>
    <w:r>
      <w:rPr>
        <w:rFonts w:hint="default" w:ascii="Times New Roman" w:hAnsi="Times New Roman" w:eastAsia="宋体" w:cs="Times New Roman"/>
        <w:sz w:val="21"/>
        <w:szCs w:val="21"/>
      </w:rPr>
      <w:t>01.0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6D5A9C"/>
    <w:multiLevelType w:val="singleLevel"/>
    <w:tmpl w:val="F96D5A9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25FA2CA8"/>
    <w:multiLevelType w:val="multilevel"/>
    <w:tmpl w:val="25FA2CA8"/>
    <w:lvl w:ilvl="0" w:tentative="0">
      <w:start w:val="1"/>
      <w:numFmt w:val="bullet"/>
      <w:lvlText w:val=""/>
      <w:lvlJc w:val="left"/>
      <w:pPr>
        <w:ind w:left="7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AA7"/>
    <w:rsid w:val="001C6AA7"/>
    <w:rsid w:val="006C07E5"/>
    <w:rsid w:val="00CC61F2"/>
    <w:rsid w:val="081D0CF9"/>
    <w:rsid w:val="3A117954"/>
    <w:rsid w:val="431C51F7"/>
    <w:rsid w:val="4CC50254"/>
    <w:rsid w:val="5AA56EA6"/>
    <w:rsid w:val="5CC76852"/>
    <w:rsid w:val="67BB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</Words>
  <Characters>125</Characters>
  <Lines>1</Lines>
  <Paragraphs>1</Paragraphs>
  <TotalTime>0</TotalTime>
  <ScaleCrop>false</ScaleCrop>
  <LinksUpToDate>false</LinksUpToDate>
  <CharactersWithSpaces>145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2019-02-22T03:28:00Z</dcterms:created>
  <dc:creator>王章桂</dc:creator>
  <cp:lastModifiedBy>lyz</cp:lastModifiedBy>
  <dcterms:modified xsi:type="dcterms:W3CDTF">2021-09-09T09:02:09Z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